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94" w:rsidRPr="00744FFD" w:rsidRDefault="007A356E" w:rsidP="00744FFD">
      <w:pPr>
        <w:ind w:firstLineChars="1200" w:firstLine="3360"/>
        <w:rPr>
          <w:sz w:val="28"/>
          <w:szCs w:val="28"/>
        </w:rPr>
      </w:pPr>
      <w:r w:rsidRPr="00744FFD">
        <w:rPr>
          <w:rFonts w:hint="eastAsia"/>
          <w:sz w:val="28"/>
          <w:szCs w:val="28"/>
        </w:rPr>
        <w:t>契</w:t>
      </w:r>
      <w:r w:rsidR="00744FFD">
        <w:rPr>
          <w:rFonts w:hint="eastAsia"/>
          <w:sz w:val="28"/>
          <w:szCs w:val="28"/>
        </w:rPr>
        <w:t xml:space="preserve">　　</w:t>
      </w:r>
      <w:r w:rsidRPr="00744FFD">
        <w:rPr>
          <w:rFonts w:hint="eastAsia"/>
          <w:sz w:val="28"/>
          <w:szCs w:val="28"/>
        </w:rPr>
        <w:t>約</w:t>
      </w:r>
      <w:r w:rsidR="00744FFD">
        <w:rPr>
          <w:rFonts w:hint="eastAsia"/>
          <w:sz w:val="28"/>
          <w:szCs w:val="28"/>
        </w:rPr>
        <w:t xml:space="preserve">　　</w:t>
      </w:r>
      <w:r w:rsidRPr="00744FFD">
        <w:rPr>
          <w:rFonts w:hint="eastAsia"/>
          <w:sz w:val="28"/>
          <w:szCs w:val="28"/>
        </w:rPr>
        <w:t>書</w:t>
      </w:r>
    </w:p>
    <w:p w:rsidR="00744FFD" w:rsidRDefault="00744FFD"/>
    <w:p w:rsidR="005E6190" w:rsidRDefault="007A356E">
      <w:r>
        <w:rPr>
          <w:rFonts w:hint="eastAsia"/>
          <w:u w:val="single"/>
        </w:rPr>
        <w:t xml:space="preserve">　　　　　　　　　　　　　　（</w:t>
      </w:r>
      <w:r w:rsidR="00183FE9">
        <w:rPr>
          <w:rFonts w:hint="eastAsia"/>
        </w:rPr>
        <w:t>以下甲という）と</w:t>
      </w:r>
      <w:r w:rsidR="00AA7DAB" w:rsidRPr="00D05E95">
        <w:rPr>
          <w:rFonts w:hint="eastAsia"/>
        </w:rPr>
        <w:t>独立行政</w:t>
      </w:r>
      <w:r w:rsidR="00AA7DAB" w:rsidRPr="00D05E95">
        <w:t>法人地域医療機能推進機構</w:t>
      </w:r>
    </w:p>
    <w:p w:rsidR="007A356E" w:rsidRDefault="00AA7DAB">
      <w:r w:rsidRPr="00D05E95">
        <w:rPr>
          <w:rFonts w:hint="eastAsia"/>
        </w:rPr>
        <w:t>熊本総合病院（以下乙という）</w:t>
      </w:r>
      <w:r w:rsidR="005E6190">
        <w:rPr>
          <w:rFonts w:hint="eastAsia"/>
        </w:rPr>
        <w:t>は、熊本総合病院「登録医制度」の</w:t>
      </w:r>
      <w:r w:rsidR="007A356E" w:rsidRPr="00D05E95">
        <w:rPr>
          <w:rFonts w:hint="eastAsia"/>
        </w:rPr>
        <w:t>実施について下記の通り</w:t>
      </w:r>
      <w:r w:rsidR="007A356E">
        <w:rPr>
          <w:rFonts w:hint="eastAsia"/>
        </w:rPr>
        <w:t>定める。</w:t>
      </w:r>
    </w:p>
    <w:p w:rsidR="007A356E" w:rsidRDefault="007A356E" w:rsidP="007A356E">
      <w:pPr>
        <w:pStyle w:val="a3"/>
      </w:pPr>
      <w:r>
        <w:rPr>
          <w:rFonts w:hint="eastAsia"/>
        </w:rPr>
        <w:t>記</w:t>
      </w:r>
    </w:p>
    <w:p w:rsidR="00854BC3" w:rsidRPr="00854BC3" w:rsidRDefault="00854BC3" w:rsidP="00854BC3"/>
    <w:p w:rsidR="007A356E" w:rsidRDefault="007A356E" w:rsidP="007A356E">
      <w:r>
        <w:rPr>
          <w:rFonts w:hint="eastAsia"/>
        </w:rPr>
        <w:t>第１条（目的）</w:t>
      </w:r>
    </w:p>
    <w:p w:rsidR="007A356E" w:rsidRDefault="007A356E" w:rsidP="007A356E">
      <w:r>
        <w:rPr>
          <w:rFonts w:hint="eastAsia"/>
        </w:rPr>
        <w:t>本契約は、「</w:t>
      </w:r>
      <w:r w:rsidR="00AA7DAB">
        <w:rPr>
          <w:rFonts w:hint="eastAsia"/>
        </w:rPr>
        <w:t>独立</w:t>
      </w:r>
      <w:r w:rsidR="00AA7DAB">
        <w:t>行政法人地域医療機能推進機構</w:t>
      </w:r>
      <w:r w:rsidR="005E6190">
        <w:rPr>
          <w:rFonts w:hint="eastAsia"/>
        </w:rPr>
        <w:t xml:space="preserve">　</w:t>
      </w:r>
      <w:r w:rsidR="00AA7DAB">
        <w:rPr>
          <w:rFonts w:hint="eastAsia"/>
        </w:rPr>
        <w:t>熊本総合病院　登録医制度の概要」に基づき、甲と乙</w:t>
      </w:r>
      <w:r>
        <w:rPr>
          <w:rFonts w:hint="eastAsia"/>
        </w:rPr>
        <w:t>が患者に一貫性のある医療を提供するために、相互が緊密な医療連携を図ることを目的とする。</w:t>
      </w:r>
    </w:p>
    <w:p w:rsidR="00854BC3" w:rsidRPr="005E6190" w:rsidRDefault="00854BC3" w:rsidP="007A356E"/>
    <w:p w:rsidR="007A356E" w:rsidRDefault="007A356E" w:rsidP="007A356E"/>
    <w:p w:rsidR="007A356E" w:rsidRDefault="00476D31" w:rsidP="007A356E">
      <w:r>
        <w:rPr>
          <w:rFonts w:hint="eastAsia"/>
        </w:rPr>
        <w:t>第２条（実施</w:t>
      </w:r>
      <w:r w:rsidR="007A356E">
        <w:rPr>
          <w:rFonts w:hint="eastAsia"/>
        </w:rPr>
        <w:t>）</w:t>
      </w:r>
    </w:p>
    <w:p w:rsidR="007A356E" w:rsidRDefault="007A356E" w:rsidP="007A356E">
      <w:r>
        <w:rPr>
          <w:rFonts w:hint="eastAsia"/>
        </w:rPr>
        <w:t>甲ならびに乙は、「</w:t>
      </w:r>
      <w:r w:rsidR="00AE25C8">
        <w:rPr>
          <w:rFonts w:hint="eastAsia"/>
        </w:rPr>
        <w:t>独立</w:t>
      </w:r>
      <w:r w:rsidR="00AE25C8">
        <w:t>行政法人地域医療機能推進機構</w:t>
      </w:r>
      <w:r w:rsidR="005E6190">
        <w:rPr>
          <w:rFonts w:hint="eastAsia"/>
        </w:rPr>
        <w:t xml:space="preserve">　</w:t>
      </w:r>
      <w:r w:rsidR="00AE25C8">
        <w:rPr>
          <w:rFonts w:hint="eastAsia"/>
        </w:rPr>
        <w:t>熊本総合病院　登録医制度の概要」に基づき</w:t>
      </w:r>
      <w:r>
        <w:rPr>
          <w:rFonts w:hint="eastAsia"/>
        </w:rPr>
        <w:t>患者の紹介・受け入れを行うものとする。</w:t>
      </w:r>
    </w:p>
    <w:p w:rsidR="007A356E" w:rsidRDefault="007A356E" w:rsidP="007A356E"/>
    <w:p w:rsidR="00854BC3" w:rsidRPr="005E6190" w:rsidRDefault="00854BC3" w:rsidP="007A356E"/>
    <w:p w:rsidR="007A356E" w:rsidRDefault="007A356E" w:rsidP="007A356E">
      <w:r>
        <w:rPr>
          <w:rFonts w:hint="eastAsia"/>
        </w:rPr>
        <w:t>第３条（期間）</w:t>
      </w:r>
    </w:p>
    <w:p w:rsidR="007A356E" w:rsidRDefault="007A356E" w:rsidP="007A356E">
      <w:r>
        <w:rPr>
          <w:rFonts w:hint="eastAsia"/>
        </w:rPr>
        <w:t>本書の有効期間は</w:t>
      </w:r>
      <w:r w:rsidR="00183FE9" w:rsidRPr="00D05E95">
        <w:rPr>
          <w:rFonts w:hint="eastAsia"/>
          <w:u w:val="single"/>
        </w:rPr>
        <w:t>令和</w:t>
      </w:r>
      <w:r w:rsidR="00F8420F">
        <w:rPr>
          <w:rFonts w:hint="eastAsia"/>
          <w:u w:val="single"/>
        </w:rPr>
        <w:t xml:space="preserve">　</w:t>
      </w:r>
      <w:r w:rsidR="00AE25D2">
        <w:rPr>
          <w:rFonts w:hint="eastAsia"/>
          <w:u w:val="single"/>
        </w:rPr>
        <w:t xml:space="preserve">　</w:t>
      </w:r>
      <w:r w:rsidR="00F8420F">
        <w:rPr>
          <w:rFonts w:hint="eastAsia"/>
          <w:u w:val="single"/>
        </w:rPr>
        <w:t xml:space="preserve">年　</w:t>
      </w:r>
      <w:r w:rsidR="00AE25D2">
        <w:rPr>
          <w:rFonts w:hint="eastAsia"/>
          <w:u w:val="single"/>
        </w:rPr>
        <w:t xml:space="preserve">　月　　</w:t>
      </w:r>
      <w:r w:rsidRPr="007A356E">
        <w:rPr>
          <w:rFonts w:hint="eastAsia"/>
          <w:u w:val="single"/>
        </w:rPr>
        <w:t>日</w:t>
      </w:r>
      <w:r>
        <w:rPr>
          <w:rFonts w:hint="eastAsia"/>
        </w:rPr>
        <w:t>からとする。</w:t>
      </w:r>
    </w:p>
    <w:p w:rsidR="007A356E" w:rsidRDefault="00854BC3" w:rsidP="007A356E">
      <w:r>
        <w:rPr>
          <w:rFonts w:hint="eastAsia"/>
        </w:rPr>
        <w:t>以後</w:t>
      </w:r>
      <w:r>
        <w:t>、特別な理由が無い限り自動更新とする。</w:t>
      </w:r>
      <w:bookmarkStart w:id="0" w:name="_GoBack"/>
      <w:bookmarkEnd w:id="0"/>
    </w:p>
    <w:p w:rsidR="007A356E" w:rsidRDefault="007A356E" w:rsidP="007A356E"/>
    <w:p w:rsidR="00854BC3" w:rsidRDefault="00854BC3" w:rsidP="007A356E"/>
    <w:p w:rsidR="007A356E" w:rsidRDefault="007A356E" w:rsidP="007A356E">
      <w:r>
        <w:rPr>
          <w:rFonts w:hint="eastAsia"/>
        </w:rPr>
        <w:t>第４条（守秘義務）</w:t>
      </w:r>
    </w:p>
    <w:p w:rsidR="007A356E" w:rsidRDefault="007A356E" w:rsidP="005E6190">
      <w:r>
        <w:rPr>
          <w:rFonts w:hint="eastAsia"/>
        </w:rPr>
        <w:t>本制度で知り得た患者を含めた個人情報</w:t>
      </w:r>
      <w:r w:rsidR="00476D31">
        <w:rPr>
          <w:rFonts w:hint="eastAsia"/>
        </w:rPr>
        <w:t>に</w:t>
      </w:r>
      <w:r>
        <w:rPr>
          <w:rFonts w:hint="eastAsia"/>
        </w:rPr>
        <w:t>関しては、全て「</w:t>
      </w:r>
      <w:r w:rsidR="00854BC3">
        <w:rPr>
          <w:rFonts w:hint="eastAsia"/>
        </w:rPr>
        <w:t>独立</w:t>
      </w:r>
      <w:r w:rsidR="00854BC3">
        <w:t>行政法人地域医療機能推進機構</w:t>
      </w:r>
      <w:r w:rsidR="00854BC3">
        <w:rPr>
          <w:rFonts w:hint="eastAsia"/>
        </w:rPr>
        <w:t>の</w:t>
      </w:r>
      <w:r w:rsidR="00854BC3">
        <w:t>保有する</w:t>
      </w:r>
      <w:r w:rsidR="00744FFD">
        <w:rPr>
          <w:rFonts w:hint="eastAsia"/>
        </w:rPr>
        <w:t>個人情報</w:t>
      </w:r>
      <w:r w:rsidR="00854BC3">
        <w:rPr>
          <w:rFonts w:hint="eastAsia"/>
        </w:rPr>
        <w:t>の保護に関する基本規定</w:t>
      </w:r>
      <w:r w:rsidR="00744FFD">
        <w:rPr>
          <w:rFonts w:hint="eastAsia"/>
        </w:rPr>
        <w:t>」</w:t>
      </w:r>
      <w:r w:rsidR="00854BC3">
        <w:rPr>
          <w:rFonts w:hint="eastAsia"/>
        </w:rPr>
        <w:t>「</w:t>
      </w:r>
      <w:r w:rsidR="00854BC3">
        <w:t>独立行政法人地域医療機能推進機構情報対策</w:t>
      </w:r>
      <w:r w:rsidR="00854BC3">
        <w:rPr>
          <w:rFonts w:hint="eastAsia"/>
        </w:rPr>
        <w:t>セキュリ</w:t>
      </w:r>
      <w:r w:rsidR="00854BC3">
        <w:t>ティ規定」「熊本総合病院情報</w:t>
      </w:r>
      <w:r w:rsidR="00854BC3">
        <w:rPr>
          <w:rFonts w:hint="eastAsia"/>
        </w:rPr>
        <w:t>セキ</w:t>
      </w:r>
      <w:r w:rsidR="00854BC3">
        <w:t>ュリティ保護ガイドライン」</w:t>
      </w:r>
      <w:r w:rsidR="00744FFD">
        <w:rPr>
          <w:rFonts w:hint="eastAsia"/>
        </w:rPr>
        <w:t>に則り取り扱うものとする。</w:t>
      </w:r>
    </w:p>
    <w:p w:rsidR="00854BC3" w:rsidRDefault="00854BC3" w:rsidP="005E6190"/>
    <w:p w:rsidR="005E6190" w:rsidRDefault="005E6190" w:rsidP="005E6190"/>
    <w:p w:rsidR="00744FFD" w:rsidRDefault="00744FFD" w:rsidP="00744FFD">
      <w:r>
        <w:rPr>
          <w:rFonts w:hint="eastAsia"/>
        </w:rPr>
        <w:t>第５条（その他）</w:t>
      </w:r>
    </w:p>
    <w:p w:rsidR="00744FFD" w:rsidRDefault="00744FFD" w:rsidP="00744FFD">
      <w:pPr>
        <w:pStyle w:val="a7"/>
        <w:numPr>
          <w:ilvl w:val="0"/>
          <w:numId w:val="2"/>
        </w:numPr>
        <w:ind w:leftChars="0"/>
      </w:pPr>
      <w:r>
        <w:rPr>
          <w:rFonts w:hint="eastAsia"/>
        </w:rPr>
        <w:t>契約書に定めない事項および疑義が生じた場合は甲乙双方にて協議のうえ、その都度定めるものとする。</w:t>
      </w:r>
    </w:p>
    <w:p w:rsidR="00854BC3" w:rsidRDefault="00744FFD" w:rsidP="00854BC3">
      <w:pPr>
        <w:pStyle w:val="a7"/>
        <w:numPr>
          <w:ilvl w:val="0"/>
          <w:numId w:val="2"/>
        </w:numPr>
        <w:ind w:leftChars="0"/>
      </w:pPr>
      <w:r>
        <w:rPr>
          <w:rFonts w:hint="eastAsia"/>
        </w:rPr>
        <w:t>この契約書の正確を期するため本書</w:t>
      </w:r>
      <w:r>
        <w:rPr>
          <w:rFonts w:hint="eastAsia"/>
        </w:rPr>
        <w:t>2</w:t>
      </w:r>
      <w:r>
        <w:rPr>
          <w:rFonts w:hint="eastAsia"/>
        </w:rPr>
        <w:t>通を作成し、甲乙記名押印のうえ各</w:t>
      </w:r>
      <w:r>
        <w:rPr>
          <w:rFonts w:hint="eastAsia"/>
        </w:rPr>
        <w:t>1</w:t>
      </w:r>
      <w:r>
        <w:rPr>
          <w:rFonts w:hint="eastAsia"/>
        </w:rPr>
        <w:t>通を所持する。</w:t>
      </w:r>
    </w:p>
    <w:p w:rsidR="00854BC3" w:rsidRDefault="00854BC3" w:rsidP="00854BC3">
      <w:pPr>
        <w:ind w:firstLineChars="800" w:firstLine="1680"/>
      </w:pPr>
    </w:p>
    <w:p w:rsidR="00744FFD" w:rsidRDefault="00183FE9" w:rsidP="00854BC3">
      <w:pPr>
        <w:ind w:firstLineChars="800" w:firstLine="1680"/>
      </w:pPr>
      <w:r w:rsidRPr="00D05E95">
        <w:rPr>
          <w:rFonts w:hint="eastAsia"/>
        </w:rPr>
        <w:lastRenderedPageBreak/>
        <w:t>令和</w:t>
      </w:r>
      <w:r w:rsidR="00744FFD">
        <w:rPr>
          <w:rFonts w:hint="eastAsia"/>
        </w:rPr>
        <w:t xml:space="preserve">　　年　　　月　　　日</w:t>
      </w:r>
    </w:p>
    <w:p w:rsidR="00854BC3" w:rsidRDefault="00854BC3" w:rsidP="00854BC3">
      <w:pPr>
        <w:ind w:firstLineChars="800" w:firstLine="1680"/>
      </w:pPr>
    </w:p>
    <w:p w:rsidR="00854BC3" w:rsidRDefault="00854BC3" w:rsidP="00854BC3">
      <w:pPr>
        <w:ind w:firstLineChars="800" w:firstLine="1680"/>
      </w:pPr>
    </w:p>
    <w:p w:rsidR="00744FFD" w:rsidRDefault="00DC3404" w:rsidP="00744FFD">
      <w:pPr>
        <w:pStyle w:val="a7"/>
        <w:ind w:leftChars="0" w:left="420"/>
      </w:pPr>
      <w:r>
        <w:rPr>
          <w:rFonts w:hint="eastAsia"/>
        </w:rPr>
        <w:t xml:space="preserve">　　　　　　　　　　</w:t>
      </w:r>
      <w:r w:rsidR="00744FFD">
        <w:rPr>
          <w:rFonts w:hint="eastAsia"/>
        </w:rPr>
        <w:t>甲</w:t>
      </w:r>
      <w:r>
        <w:rPr>
          <w:rFonts w:hint="eastAsia"/>
        </w:rPr>
        <w:t xml:space="preserve">　　　　　　　　　　　　　　　　　　　　　　　印</w:t>
      </w:r>
    </w:p>
    <w:p w:rsidR="00744FFD" w:rsidRDefault="00744FFD" w:rsidP="00744FFD"/>
    <w:p w:rsidR="00744FFD" w:rsidRDefault="00744FFD" w:rsidP="00744FFD"/>
    <w:p w:rsidR="00744FFD" w:rsidRDefault="00744FFD" w:rsidP="00DC3404">
      <w:pPr>
        <w:ind w:firstLineChars="1200" w:firstLine="2520"/>
      </w:pPr>
      <w:r>
        <w:rPr>
          <w:rFonts w:hint="eastAsia"/>
        </w:rPr>
        <w:t>乙　　熊本県八代市通町１０－１０</w:t>
      </w:r>
    </w:p>
    <w:p w:rsidR="00854BC3" w:rsidRPr="00D05E95" w:rsidRDefault="00DC3404" w:rsidP="00744FFD">
      <w:pPr>
        <w:pStyle w:val="a7"/>
        <w:ind w:leftChars="0" w:left="420"/>
      </w:pPr>
      <w:r>
        <w:rPr>
          <w:rFonts w:hint="eastAsia"/>
        </w:rPr>
        <w:t xml:space="preserve">　　　　　　　　　　　　　</w:t>
      </w:r>
      <w:r w:rsidR="00854BC3" w:rsidRPr="00D05E95">
        <w:rPr>
          <w:rFonts w:hint="eastAsia"/>
        </w:rPr>
        <w:t>独立</w:t>
      </w:r>
      <w:r w:rsidR="00854BC3" w:rsidRPr="00D05E95">
        <w:t>行政法人地域医療機能推進機構</w:t>
      </w:r>
    </w:p>
    <w:p w:rsidR="007A356E" w:rsidRPr="007A356E" w:rsidRDefault="00744FFD" w:rsidP="00854BC3">
      <w:pPr>
        <w:pStyle w:val="a7"/>
        <w:ind w:leftChars="0" w:left="420" w:firstLineChars="1300" w:firstLine="2730"/>
      </w:pPr>
      <w:r>
        <w:rPr>
          <w:rFonts w:hint="eastAsia"/>
        </w:rPr>
        <w:t>熊本総合病院　病院長　島田　信也</w:t>
      </w:r>
      <w:r w:rsidR="00DC3404">
        <w:rPr>
          <w:rFonts w:hint="eastAsia"/>
        </w:rPr>
        <w:t xml:space="preserve">　</w:t>
      </w:r>
      <w:r w:rsidR="00854BC3">
        <w:rPr>
          <w:rFonts w:hint="eastAsia"/>
        </w:rPr>
        <w:t xml:space="preserve">　</w:t>
      </w:r>
      <w:r w:rsidR="00854BC3">
        <w:t xml:space="preserve">　　　</w:t>
      </w:r>
      <w:r w:rsidR="00DC3404">
        <w:rPr>
          <w:rFonts w:hint="eastAsia"/>
        </w:rPr>
        <w:t>印</w:t>
      </w:r>
    </w:p>
    <w:sectPr w:rsidR="007A356E" w:rsidRPr="007A356E" w:rsidSect="00854BC3">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99" w:rsidRDefault="00B91A99" w:rsidP="00476D31">
      <w:r>
        <w:separator/>
      </w:r>
    </w:p>
  </w:endnote>
  <w:endnote w:type="continuationSeparator" w:id="0">
    <w:p w:rsidR="00B91A99" w:rsidRDefault="00B91A99" w:rsidP="0047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99" w:rsidRDefault="00B91A99" w:rsidP="00476D31">
      <w:r>
        <w:separator/>
      </w:r>
    </w:p>
  </w:footnote>
  <w:footnote w:type="continuationSeparator" w:id="0">
    <w:p w:rsidR="00B91A99" w:rsidRDefault="00B91A99" w:rsidP="0047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76F"/>
    <w:multiLevelType w:val="hybridMultilevel"/>
    <w:tmpl w:val="9B4E7858"/>
    <w:lvl w:ilvl="0" w:tplc="C0143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004E8"/>
    <w:multiLevelType w:val="hybridMultilevel"/>
    <w:tmpl w:val="A5AC2C5A"/>
    <w:lvl w:ilvl="0" w:tplc="F770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356E"/>
    <w:rsid w:val="0010793F"/>
    <w:rsid w:val="00183FE9"/>
    <w:rsid w:val="003778F4"/>
    <w:rsid w:val="00476D31"/>
    <w:rsid w:val="004A427F"/>
    <w:rsid w:val="005E6190"/>
    <w:rsid w:val="00744FFD"/>
    <w:rsid w:val="007A356E"/>
    <w:rsid w:val="00804471"/>
    <w:rsid w:val="00854BC3"/>
    <w:rsid w:val="00AA7DAB"/>
    <w:rsid w:val="00AE25C8"/>
    <w:rsid w:val="00AE25D2"/>
    <w:rsid w:val="00B91A99"/>
    <w:rsid w:val="00D05E95"/>
    <w:rsid w:val="00DC3404"/>
    <w:rsid w:val="00F27006"/>
    <w:rsid w:val="00F8420F"/>
    <w:rsid w:val="00FE3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552142"/>
  <w15:docId w15:val="{CFC04C8A-A545-43D9-A83E-4C7E06DA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356E"/>
    <w:pPr>
      <w:jc w:val="center"/>
    </w:pPr>
  </w:style>
  <w:style w:type="character" w:customStyle="1" w:styleId="a4">
    <w:name w:val="記 (文字)"/>
    <w:basedOn w:val="a0"/>
    <w:link w:val="a3"/>
    <w:uiPriority w:val="99"/>
    <w:rsid w:val="007A356E"/>
  </w:style>
  <w:style w:type="paragraph" w:styleId="a5">
    <w:name w:val="Closing"/>
    <w:basedOn w:val="a"/>
    <w:link w:val="a6"/>
    <w:uiPriority w:val="99"/>
    <w:unhideWhenUsed/>
    <w:rsid w:val="007A356E"/>
    <w:pPr>
      <w:jc w:val="right"/>
    </w:pPr>
  </w:style>
  <w:style w:type="character" w:customStyle="1" w:styleId="a6">
    <w:name w:val="結語 (文字)"/>
    <w:basedOn w:val="a0"/>
    <w:link w:val="a5"/>
    <w:uiPriority w:val="99"/>
    <w:rsid w:val="007A356E"/>
  </w:style>
  <w:style w:type="paragraph" w:styleId="a7">
    <w:name w:val="List Paragraph"/>
    <w:basedOn w:val="a"/>
    <w:uiPriority w:val="34"/>
    <w:qFormat/>
    <w:rsid w:val="00744FFD"/>
    <w:pPr>
      <w:ind w:leftChars="400" w:left="840"/>
    </w:pPr>
  </w:style>
  <w:style w:type="paragraph" w:styleId="a8">
    <w:name w:val="header"/>
    <w:basedOn w:val="a"/>
    <w:link w:val="a9"/>
    <w:uiPriority w:val="99"/>
    <w:semiHidden/>
    <w:unhideWhenUsed/>
    <w:rsid w:val="00476D31"/>
    <w:pPr>
      <w:tabs>
        <w:tab w:val="center" w:pos="4252"/>
        <w:tab w:val="right" w:pos="8504"/>
      </w:tabs>
      <w:snapToGrid w:val="0"/>
    </w:pPr>
  </w:style>
  <w:style w:type="character" w:customStyle="1" w:styleId="a9">
    <w:name w:val="ヘッダー (文字)"/>
    <w:basedOn w:val="a0"/>
    <w:link w:val="a8"/>
    <w:uiPriority w:val="99"/>
    <w:semiHidden/>
    <w:rsid w:val="00476D31"/>
  </w:style>
  <w:style w:type="paragraph" w:styleId="aa">
    <w:name w:val="footer"/>
    <w:basedOn w:val="a"/>
    <w:link w:val="ab"/>
    <w:uiPriority w:val="99"/>
    <w:semiHidden/>
    <w:unhideWhenUsed/>
    <w:rsid w:val="00476D31"/>
    <w:pPr>
      <w:tabs>
        <w:tab w:val="center" w:pos="4252"/>
        <w:tab w:val="right" w:pos="8504"/>
      </w:tabs>
      <w:snapToGrid w:val="0"/>
    </w:pPr>
  </w:style>
  <w:style w:type="character" w:customStyle="1" w:styleId="ab">
    <w:name w:val="フッター (文字)"/>
    <w:basedOn w:val="a0"/>
    <w:link w:val="aa"/>
    <w:uiPriority w:val="99"/>
    <w:semiHidden/>
    <w:rsid w:val="00476D31"/>
  </w:style>
  <w:style w:type="paragraph" w:styleId="ac">
    <w:name w:val="Balloon Text"/>
    <w:basedOn w:val="a"/>
    <w:link w:val="ad"/>
    <w:uiPriority w:val="99"/>
    <w:semiHidden/>
    <w:unhideWhenUsed/>
    <w:rsid w:val="00183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3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看護局長</dc:creator>
  <cp:lastModifiedBy>熊本総合病院</cp:lastModifiedBy>
  <cp:revision>12</cp:revision>
  <cp:lastPrinted>2024-07-18T07:37:00Z</cp:lastPrinted>
  <dcterms:created xsi:type="dcterms:W3CDTF">2013-07-13T02:31:00Z</dcterms:created>
  <dcterms:modified xsi:type="dcterms:W3CDTF">2024-07-18T07:38:00Z</dcterms:modified>
</cp:coreProperties>
</file>